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12" w:rsidRDefault="00DE0A12" w:rsidP="00DE0A12">
      <w:pPr>
        <w:pStyle w:val="a3"/>
        <w:jc w:val="center"/>
        <w:rPr>
          <w:rFonts w:ascii="Times New Roman" w:hAnsi="Times New Roman" w:cs="Times New Roman"/>
          <w:b/>
          <w:bCs/>
          <w:sz w:val="40"/>
          <w:szCs w:val="40"/>
          <w:u w:val="single"/>
        </w:rPr>
      </w:pPr>
      <w:r w:rsidRPr="00DE0A12">
        <w:rPr>
          <w:rFonts w:ascii="Times New Roman" w:hAnsi="Times New Roman" w:cs="Times New Roman"/>
          <w:b/>
          <w:bCs/>
          <w:sz w:val="40"/>
          <w:szCs w:val="40"/>
          <w:u w:val="single"/>
        </w:rPr>
        <w:t>Всё об экспериментировании</w:t>
      </w:r>
    </w:p>
    <w:p w:rsidR="00DE0A12" w:rsidRPr="00DE0A12" w:rsidRDefault="00DE0A12" w:rsidP="00DE0A12">
      <w:pPr>
        <w:pStyle w:val="a3"/>
        <w:jc w:val="center"/>
        <w:rPr>
          <w:rFonts w:ascii="Times New Roman" w:hAnsi="Times New Roman" w:cs="Times New Roman"/>
          <w:b/>
          <w:bCs/>
          <w:sz w:val="40"/>
          <w:szCs w:val="40"/>
          <w:u w:val="single"/>
        </w:rPr>
      </w:pPr>
    </w:p>
    <w:p w:rsidR="00DE0A12" w:rsidRDefault="00FC18FB" w:rsidP="006E7A85">
      <w:pPr>
        <w:pStyle w:val="a3"/>
        <w:rPr>
          <w:rFonts w:ascii="Times New Roman" w:hAnsi="Times New Roman" w:cs="Times New Roman"/>
          <w:b/>
          <w:bCs/>
          <w:sz w:val="28"/>
          <w:szCs w:val="28"/>
        </w:rPr>
      </w:pPr>
      <w:r w:rsidRPr="006E7A85">
        <w:rPr>
          <w:rFonts w:ascii="Times New Roman" w:hAnsi="Times New Roman" w:cs="Times New Roman"/>
          <w:b/>
          <w:bCs/>
          <w:sz w:val="28"/>
          <w:szCs w:val="28"/>
        </w:rPr>
        <w:t>Примерный «алгоритм» подготовки и проведения</w:t>
      </w:r>
      <w:r w:rsidRPr="006E7A85">
        <w:rPr>
          <w:rFonts w:ascii="Times New Roman" w:hAnsi="Times New Roman" w:cs="Times New Roman"/>
          <w:b/>
          <w:bCs/>
          <w:sz w:val="28"/>
          <w:szCs w:val="28"/>
        </w:rPr>
        <w:br/>
        <w:t>занятия - экспериментирования</w:t>
      </w:r>
      <w:r w:rsidRPr="006E7A85">
        <w:rPr>
          <w:rFonts w:ascii="Times New Roman" w:hAnsi="Times New Roman" w:cs="Times New Roman"/>
          <w:sz w:val="28"/>
          <w:szCs w:val="28"/>
        </w:rPr>
        <w:br/>
      </w:r>
      <w:r w:rsidRPr="006E7A85">
        <w:rPr>
          <w:rFonts w:ascii="Times New Roman" w:hAnsi="Times New Roman" w:cs="Times New Roman"/>
          <w:sz w:val="28"/>
          <w:szCs w:val="28"/>
        </w:rPr>
        <w:br/>
        <w:t>1. Предварительная работа (экскурсии, наблюдения, беседы, чтение, рассматривание иллюстративных материалов, зарисовки отдельных явлений, фактов и прочее) по изучению теории вопроса.</w:t>
      </w:r>
      <w:r w:rsidRPr="006E7A85">
        <w:rPr>
          <w:rFonts w:ascii="Times New Roman" w:hAnsi="Times New Roman" w:cs="Times New Roman"/>
          <w:sz w:val="28"/>
          <w:szCs w:val="28"/>
        </w:rPr>
        <w:br/>
        <w:t>2. Определение типа, вида и тематики занятия - экспериментирования.</w:t>
      </w:r>
      <w:r w:rsidRPr="006E7A85">
        <w:rPr>
          <w:rFonts w:ascii="Times New Roman" w:hAnsi="Times New Roman" w:cs="Times New Roman"/>
          <w:sz w:val="28"/>
          <w:szCs w:val="28"/>
        </w:rPr>
        <w:br/>
        <w:t>3. Выбор цели, задач работы с детьми (как правило, это познавательные, развивающие, воспитательные задачи).</w:t>
      </w:r>
      <w:r w:rsidRPr="006E7A85">
        <w:rPr>
          <w:rFonts w:ascii="Times New Roman" w:hAnsi="Times New Roman" w:cs="Times New Roman"/>
          <w:sz w:val="28"/>
          <w:szCs w:val="28"/>
        </w:rPr>
        <w:br/>
        <w:t>4. Игровой тренинг внимания, восприятия, памяти, логики, мышления.</w:t>
      </w:r>
      <w:r w:rsidRPr="006E7A85">
        <w:rPr>
          <w:rFonts w:ascii="Times New Roman" w:hAnsi="Times New Roman" w:cs="Times New Roman"/>
          <w:sz w:val="28"/>
          <w:szCs w:val="28"/>
        </w:rPr>
        <w:br/>
        <w:t>5. Предварительная исследовательская работа с использованием оборудования, учебных пособий (в мини - лаборатории или центре науки).</w:t>
      </w:r>
      <w:r w:rsidRPr="006E7A85">
        <w:rPr>
          <w:rFonts w:ascii="Times New Roman" w:hAnsi="Times New Roman" w:cs="Times New Roman"/>
          <w:sz w:val="28"/>
          <w:szCs w:val="28"/>
        </w:rPr>
        <w:br/>
        <w:t>6. Выбор и подготовка пособий и оборудования с учётом сезонности, возраста детей, изучаемой темы.</w:t>
      </w:r>
      <w:r w:rsidRPr="006E7A85">
        <w:rPr>
          <w:rFonts w:ascii="Times New Roman" w:hAnsi="Times New Roman" w:cs="Times New Roman"/>
          <w:sz w:val="28"/>
          <w:szCs w:val="28"/>
        </w:rPr>
        <w:br/>
        <w:t xml:space="preserve">7. Обобщение результатов наблюдений в различной форме (дневники наблюдений, коллажи, </w:t>
      </w:r>
      <w:proofErr w:type="spellStart"/>
      <w:r w:rsidRPr="006E7A85">
        <w:rPr>
          <w:rFonts w:ascii="Times New Roman" w:hAnsi="Times New Roman" w:cs="Times New Roman"/>
          <w:sz w:val="28"/>
          <w:szCs w:val="28"/>
        </w:rPr>
        <w:t>мнемотаблицы</w:t>
      </w:r>
      <w:proofErr w:type="spellEnd"/>
      <w:r w:rsidRPr="006E7A85">
        <w:rPr>
          <w:rFonts w:ascii="Times New Roman" w:hAnsi="Times New Roman" w:cs="Times New Roman"/>
          <w:sz w:val="28"/>
          <w:szCs w:val="28"/>
        </w:rPr>
        <w:t>, фото, пиктограммы, рассказы и рисунки и т.д.) с целью подведения детей к самостоятельным выводам по результатам исследования.</w:t>
      </w:r>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b/>
          <w:bCs/>
          <w:sz w:val="28"/>
          <w:szCs w:val="28"/>
        </w:rPr>
        <w:t>Примерная структура</w:t>
      </w:r>
      <w:r w:rsidRPr="006E7A85">
        <w:rPr>
          <w:rFonts w:ascii="Times New Roman" w:hAnsi="Times New Roman" w:cs="Times New Roman"/>
          <w:b/>
          <w:bCs/>
          <w:sz w:val="28"/>
          <w:szCs w:val="28"/>
        </w:rPr>
        <w:br/>
        <w:t>занятия - экспериментирования</w:t>
      </w:r>
      <w:r w:rsidRPr="006E7A85">
        <w:rPr>
          <w:rFonts w:ascii="Times New Roman" w:hAnsi="Times New Roman" w:cs="Times New Roman"/>
          <w:sz w:val="28"/>
          <w:szCs w:val="28"/>
        </w:rPr>
        <w:br/>
      </w:r>
      <w:r w:rsidRPr="006E7A85">
        <w:rPr>
          <w:rFonts w:ascii="Times New Roman" w:hAnsi="Times New Roman" w:cs="Times New Roman"/>
          <w:sz w:val="28"/>
          <w:szCs w:val="28"/>
        </w:rPr>
        <w:br/>
        <w:t>1. Постановка исследовательской задачи в виде того или иного варианта проблемной ситуации.</w:t>
      </w:r>
      <w:r w:rsidRPr="006E7A85">
        <w:rPr>
          <w:rFonts w:ascii="Times New Roman" w:hAnsi="Times New Roman" w:cs="Times New Roman"/>
          <w:sz w:val="28"/>
          <w:szCs w:val="28"/>
        </w:rPr>
        <w:br/>
        <w:t>2. Тренинг внимания, памяти, логики мышления (может быть организован до занятия).</w:t>
      </w:r>
      <w:r w:rsidRPr="006E7A85">
        <w:rPr>
          <w:rFonts w:ascii="Times New Roman" w:hAnsi="Times New Roman" w:cs="Times New Roman"/>
          <w:sz w:val="28"/>
          <w:szCs w:val="28"/>
        </w:rPr>
        <w:br/>
        <w:t>3. Уточнение правил безопасности жизнедеятельности в ходе осуществления экспериментирования.</w:t>
      </w:r>
      <w:r w:rsidRPr="006E7A85">
        <w:rPr>
          <w:rFonts w:ascii="Times New Roman" w:hAnsi="Times New Roman" w:cs="Times New Roman"/>
          <w:sz w:val="28"/>
          <w:szCs w:val="28"/>
        </w:rPr>
        <w:br/>
        <w:t>4. Уточнение плана исследования.</w:t>
      </w:r>
      <w:r w:rsidRPr="006E7A85">
        <w:rPr>
          <w:rFonts w:ascii="Times New Roman" w:hAnsi="Times New Roman" w:cs="Times New Roman"/>
          <w:sz w:val="28"/>
          <w:szCs w:val="28"/>
        </w:rPr>
        <w:br/>
        <w:t>5. Выбор оборудование, самостоятельное его размещение детьми в зоне исследования.</w:t>
      </w:r>
      <w:r w:rsidRPr="006E7A85">
        <w:rPr>
          <w:rFonts w:ascii="Times New Roman" w:hAnsi="Times New Roman" w:cs="Times New Roman"/>
          <w:sz w:val="28"/>
          <w:szCs w:val="28"/>
        </w:rPr>
        <w:br/>
        <w:t>6. Распределение детей на подгруппы, выбор ведущих, капитанов (лидеров группы), помогающих организовать сверстников, комментирующих ход и результаты совместной деятельности детей в группах.</w:t>
      </w:r>
      <w:r w:rsidRPr="006E7A85">
        <w:rPr>
          <w:rFonts w:ascii="Times New Roman" w:hAnsi="Times New Roman" w:cs="Times New Roman"/>
          <w:sz w:val="28"/>
          <w:szCs w:val="28"/>
        </w:rPr>
        <w:br/>
        <w:t>7. Анализ и обобщение, полученных детьми результатов экспериментирования.</w:t>
      </w:r>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Мини - лаборатория (центр науки)</w:t>
      </w:r>
      <w:r w:rsidRPr="006E7A85">
        <w:rPr>
          <w:rFonts w:ascii="Times New Roman" w:hAnsi="Times New Roman" w:cs="Times New Roman"/>
          <w:sz w:val="28"/>
          <w:szCs w:val="28"/>
        </w:rPr>
        <w:br/>
      </w:r>
      <w:r w:rsidRPr="006E7A85">
        <w:rPr>
          <w:rFonts w:ascii="Times New Roman" w:hAnsi="Times New Roman" w:cs="Times New Roman"/>
          <w:sz w:val="28"/>
          <w:szCs w:val="28"/>
        </w:rPr>
        <w:br/>
        <w:t>В мини - лаборатории (центре науки) могут быть выделены:</w:t>
      </w:r>
      <w:r w:rsidRPr="006E7A85">
        <w:rPr>
          <w:rFonts w:ascii="Times New Roman" w:hAnsi="Times New Roman" w:cs="Times New Roman"/>
          <w:sz w:val="28"/>
          <w:szCs w:val="28"/>
        </w:rPr>
        <w:br/>
        <w:t xml:space="preserve">1) место для постоянной выставки, где дети размещают музей, различные коллекции, экспонаты, редкие предметы (раковины, камни, кристаллы, перья </w:t>
      </w:r>
      <w:r w:rsidRPr="006E7A85">
        <w:rPr>
          <w:rFonts w:ascii="Times New Roman" w:hAnsi="Times New Roman" w:cs="Times New Roman"/>
          <w:sz w:val="28"/>
          <w:szCs w:val="28"/>
        </w:rPr>
        <w:lastRenderedPageBreak/>
        <w:t>и т.д.);</w:t>
      </w:r>
      <w:r w:rsidRPr="006E7A85">
        <w:rPr>
          <w:rFonts w:ascii="Times New Roman" w:hAnsi="Times New Roman" w:cs="Times New Roman"/>
          <w:sz w:val="28"/>
          <w:szCs w:val="28"/>
        </w:rPr>
        <w:br/>
        <w:t>2) место для приборов;</w:t>
      </w:r>
      <w:r w:rsidRPr="006E7A85">
        <w:rPr>
          <w:rFonts w:ascii="Times New Roman" w:hAnsi="Times New Roman" w:cs="Times New Roman"/>
          <w:sz w:val="28"/>
          <w:szCs w:val="28"/>
        </w:rPr>
        <w:br/>
        <w:t>3) место для выращивания растений;</w:t>
      </w:r>
      <w:r w:rsidRPr="006E7A85">
        <w:rPr>
          <w:rFonts w:ascii="Times New Roman" w:hAnsi="Times New Roman" w:cs="Times New Roman"/>
          <w:sz w:val="28"/>
          <w:szCs w:val="28"/>
        </w:rPr>
        <w:br/>
        <w:t>4) место для хранения материалов (природного, «бросового»);</w:t>
      </w:r>
      <w:r w:rsidRPr="006E7A85">
        <w:rPr>
          <w:rFonts w:ascii="Times New Roman" w:hAnsi="Times New Roman" w:cs="Times New Roman"/>
          <w:sz w:val="28"/>
          <w:szCs w:val="28"/>
        </w:rPr>
        <w:br/>
        <w:t>- место для проведения опытов;</w:t>
      </w:r>
      <w:proofErr w:type="gramEnd"/>
      <w:r w:rsidRPr="006E7A85">
        <w:rPr>
          <w:rFonts w:ascii="Times New Roman" w:hAnsi="Times New Roman" w:cs="Times New Roman"/>
          <w:sz w:val="28"/>
          <w:szCs w:val="28"/>
        </w:rPr>
        <w:br/>
        <w:t>5) место для неструктурированных материалов (стол «песок - вода» или ёмкость для воды, песка, мелких камней и т.д.).</w:t>
      </w:r>
      <w:r w:rsidRPr="006E7A85">
        <w:rPr>
          <w:rFonts w:ascii="Times New Roman" w:hAnsi="Times New Roman" w:cs="Times New Roman"/>
          <w:sz w:val="28"/>
          <w:szCs w:val="28"/>
        </w:rPr>
        <w:br/>
      </w:r>
      <w:r w:rsidRPr="006E7A85">
        <w:rPr>
          <w:rFonts w:ascii="Times New Roman" w:hAnsi="Times New Roman" w:cs="Times New Roman"/>
          <w:b/>
          <w:bCs/>
          <w:i/>
          <w:iCs/>
          <w:sz w:val="28"/>
          <w:szCs w:val="28"/>
        </w:rPr>
        <w:t>Приборы и оборудование мини - лаборатории:</w:t>
      </w:r>
      <w:r w:rsidRPr="006E7A85">
        <w:rPr>
          <w:rFonts w:ascii="Times New Roman" w:hAnsi="Times New Roman" w:cs="Times New Roman"/>
          <w:b/>
          <w:bCs/>
          <w:i/>
          <w:iCs/>
          <w:sz w:val="28"/>
          <w:szCs w:val="28"/>
        </w:rPr>
        <w:br/>
      </w:r>
      <w:r w:rsidRPr="006E7A85">
        <w:rPr>
          <w:rFonts w:ascii="Times New Roman" w:hAnsi="Times New Roman" w:cs="Times New Roman"/>
          <w:sz w:val="28"/>
          <w:szCs w:val="28"/>
        </w:rPr>
        <w:t xml:space="preserve">1. </w:t>
      </w:r>
      <w:proofErr w:type="gramStart"/>
      <w:r w:rsidRPr="006E7A85">
        <w:rPr>
          <w:rFonts w:ascii="Times New Roman" w:hAnsi="Times New Roman" w:cs="Times New Roman"/>
          <w:sz w:val="28"/>
          <w:szCs w:val="28"/>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r w:rsidRPr="006E7A85">
        <w:rPr>
          <w:rFonts w:ascii="Times New Roman" w:hAnsi="Times New Roman" w:cs="Times New Roman"/>
          <w:sz w:val="28"/>
          <w:szCs w:val="28"/>
        </w:rPr>
        <w:br/>
        <w:t>2.</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Ёмкости: пластиковые банки, бутылки, стаканы разной формы, величины, мерки, воронки, сито, формочки, лопатки.</w:t>
      </w:r>
      <w:r w:rsidRPr="006E7A85">
        <w:rPr>
          <w:rFonts w:ascii="Times New Roman" w:hAnsi="Times New Roman" w:cs="Times New Roman"/>
          <w:sz w:val="28"/>
          <w:szCs w:val="28"/>
        </w:rPr>
        <w:br/>
        <w:t>3.</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Материалы: природный (желуди, шишки, семена, скорлупа, сучки, спилы, крупа и т.п.); «бросовый» (пробки, палочки, куски резиновых шлангов, трубочки для коктейля и т.п.).</w:t>
      </w:r>
      <w:r w:rsidRPr="006E7A85">
        <w:rPr>
          <w:rFonts w:ascii="Times New Roman" w:hAnsi="Times New Roman" w:cs="Times New Roman"/>
          <w:sz w:val="28"/>
          <w:szCs w:val="28"/>
        </w:rPr>
        <w:br/>
        <w:t>4.</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Неструктурированные материалы: песок, вода, опилки, древесная стружка, опавшие листья, измельчённый пенопласт.</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b/>
          <w:bCs/>
          <w:sz w:val="28"/>
          <w:szCs w:val="28"/>
        </w:rPr>
        <w:t>Планирование  работы с детьми по экспериментированию</w:t>
      </w:r>
      <w:r w:rsidRPr="006E7A85">
        <w:rPr>
          <w:rFonts w:ascii="Times New Roman" w:hAnsi="Times New Roman" w:cs="Times New Roman"/>
          <w:b/>
          <w:bCs/>
          <w:sz w:val="28"/>
          <w:szCs w:val="28"/>
        </w:rPr>
        <w:br/>
        <w:t>младшего дошкольного возраста (четвёртый год жизни)</w:t>
      </w:r>
      <w:r w:rsidRPr="006E7A85">
        <w:rPr>
          <w:rFonts w:ascii="Times New Roman" w:hAnsi="Times New Roman" w:cs="Times New Roman"/>
          <w:sz w:val="28"/>
          <w:szCs w:val="28"/>
        </w:rPr>
        <w:br/>
      </w:r>
      <w:r w:rsidRPr="006E7A85">
        <w:rPr>
          <w:rFonts w:ascii="Times New Roman" w:hAnsi="Times New Roman" w:cs="Times New Roman"/>
          <w:sz w:val="28"/>
          <w:szCs w:val="28"/>
        </w:rPr>
        <w:br/>
        <w:t xml:space="preserve">Работа с детьми данной возрастной группы направлена на создание условий, необходимых для сенсорного развития в ходе ознакомления с явлениями и объектами окружающего мира. </w:t>
      </w:r>
      <w:proofErr w:type="gramStart"/>
      <w:r w:rsidRPr="006E7A85">
        <w:rPr>
          <w:rFonts w:ascii="Times New Roman" w:hAnsi="Times New Roman" w:cs="Times New Roman"/>
          <w:sz w:val="28"/>
          <w:szCs w:val="28"/>
        </w:rPr>
        <w:t>В процессе формирования у детей элементарных обследовательских действий педагогам рекомендуется решать следующие задачи:</w:t>
      </w:r>
      <w:r w:rsidRPr="006E7A85">
        <w:rPr>
          <w:rFonts w:ascii="Times New Roman" w:hAnsi="Times New Roman" w:cs="Times New Roman"/>
          <w:sz w:val="28"/>
          <w:szCs w:val="28"/>
        </w:rPr>
        <w:br/>
        <w:t>1) сочетать показ предмета с активным действием ребёнка по его обследованию: ощупывание, восприятие на слух, вкус, запах (может быть использована дидактическая игра типа «Чудесный мешочек»);</w:t>
      </w:r>
      <w:r w:rsidRPr="006E7A85">
        <w:rPr>
          <w:rFonts w:ascii="Times New Roman" w:hAnsi="Times New Roman" w:cs="Times New Roman"/>
          <w:sz w:val="28"/>
          <w:szCs w:val="28"/>
        </w:rPr>
        <w:br/>
        <w:t>2) сравнивать схожие по внешнему виду предметы: шуба - пальто, чай - кофе, туфли - босоножки (дидактическая игра типа «Не ошибись»);</w:t>
      </w:r>
      <w:proofErr w:type="gramEnd"/>
      <w:r w:rsidRPr="006E7A85">
        <w:rPr>
          <w:rFonts w:ascii="Times New Roman" w:hAnsi="Times New Roman" w:cs="Times New Roman"/>
          <w:sz w:val="28"/>
          <w:szCs w:val="28"/>
        </w:rPr>
        <w:br/>
        <w:t>3) учить детей сопоставлять факты и выводы из рассуждений (Почему стоит автобус?);</w:t>
      </w:r>
      <w:r w:rsidRPr="006E7A85">
        <w:rPr>
          <w:rFonts w:ascii="Times New Roman" w:hAnsi="Times New Roman" w:cs="Times New Roman"/>
          <w:sz w:val="28"/>
          <w:szCs w:val="28"/>
        </w:rPr>
        <w:br/>
        <w:t>4) активно использовать опыт практической деятельности, игровой опыт (Почему песок не рассыпается?);</w:t>
      </w:r>
      <w:r w:rsidRPr="006E7A85">
        <w:rPr>
          <w:rFonts w:ascii="Times New Roman" w:hAnsi="Times New Roman" w:cs="Times New Roman"/>
          <w:sz w:val="28"/>
          <w:szCs w:val="28"/>
        </w:rPr>
        <w:br/>
        <w:t>Основное содержание исследований, производимых детьми, предполагает формирование у них представлений:</w:t>
      </w:r>
      <w:r w:rsidRPr="006E7A85">
        <w:rPr>
          <w:rFonts w:ascii="Times New Roman" w:hAnsi="Times New Roman" w:cs="Times New Roman"/>
          <w:sz w:val="28"/>
          <w:szCs w:val="28"/>
        </w:rPr>
        <w:br/>
        <w:t>1. О материалах (песок, глина, бумага, ткань, дерево).</w:t>
      </w:r>
      <w:r w:rsidRPr="006E7A85">
        <w:rPr>
          <w:rFonts w:ascii="Times New Roman" w:hAnsi="Times New Roman" w:cs="Times New Roman"/>
          <w:sz w:val="28"/>
          <w:szCs w:val="28"/>
        </w:rPr>
        <w:br/>
        <w:t xml:space="preserve">2. О природных явлениях </w:t>
      </w:r>
      <w:proofErr w:type="gramStart"/>
      <w:r w:rsidRPr="006E7A85">
        <w:rPr>
          <w:rFonts w:ascii="Times New Roman" w:hAnsi="Times New Roman" w:cs="Times New Roman"/>
          <w:sz w:val="28"/>
          <w:szCs w:val="28"/>
        </w:rPr>
        <w:t xml:space="preserve">( </w:t>
      </w:r>
      <w:proofErr w:type="gramEnd"/>
      <w:r w:rsidRPr="006E7A85">
        <w:rPr>
          <w:rFonts w:ascii="Times New Roman" w:hAnsi="Times New Roman" w:cs="Times New Roman"/>
          <w:sz w:val="28"/>
          <w:szCs w:val="28"/>
        </w:rPr>
        <w:t xml:space="preserve">снегопад, ветер, солнце, вода; игры с ветром, со снегом; снег, как одно из агрегатных состояний воды; теплота, звук, вес, </w:t>
      </w:r>
      <w:r w:rsidRPr="006E7A85">
        <w:rPr>
          <w:rFonts w:ascii="Times New Roman" w:hAnsi="Times New Roman" w:cs="Times New Roman"/>
          <w:sz w:val="28"/>
          <w:szCs w:val="28"/>
        </w:rPr>
        <w:lastRenderedPageBreak/>
        <w:t>притяжение).</w:t>
      </w:r>
      <w:r w:rsidRPr="006E7A85">
        <w:rPr>
          <w:rFonts w:ascii="Times New Roman" w:hAnsi="Times New Roman" w:cs="Times New Roman"/>
          <w:sz w:val="28"/>
          <w:szCs w:val="28"/>
        </w:rPr>
        <w:br/>
        <w:t>3. О мире растений (способы выращивания растений из семян, листа, луковицы; проращивание растений - гороха, бобов, семян цветов).</w:t>
      </w:r>
      <w:r w:rsidRPr="006E7A85">
        <w:rPr>
          <w:rFonts w:ascii="Times New Roman" w:hAnsi="Times New Roman" w:cs="Times New Roman"/>
          <w:sz w:val="28"/>
          <w:szCs w:val="28"/>
        </w:rPr>
        <w:br/>
        <w:t>4. О способах исследования объекта (раздел «Кулинария для кукол»: как заварить чай, как сделать салат, как сварить суп).</w:t>
      </w:r>
      <w:r w:rsidRPr="006E7A85">
        <w:rPr>
          <w:rFonts w:ascii="Times New Roman" w:hAnsi="Times New Roman" w:cs="Times New Roman"/>
          <w:sz w:val="28"/>
          <w:szCs w:val="28"/>
        </w:rPr>
        <w:br/>
        <w:t>5. Об эталоне «1 минута».</w:t>
      </w:r>
      <w:r w:rsidRPr="006E7A85">
        <w:rPr>
          <w:rFonts w:ascii="Times New Roman" w:hAnsi="Times New Roman" w:cs="Times New Roman"/>
          <w:sz w:val="28"/>
          <w:szCs w:val="28"/>
        </w:rPr>
        <w:br/>
        <w:t>6. О предметном мире (одежда, обувь, транспорт, игрушки, краски для рисования и прочее).</w:t>
      </w:r>
      <w:r w:rsidRPr="006E7A85">
        <w:rPr>
          <w:rFonts w:ascii="Times New Roman" w:hAnsi="Times New Roman" w:cs="Times New Roman"/>
          <w:sz w:val="28"/>
          <w:szCs w:val="28"/>
        </w:rPr>
        <w:br/>
      </w:r>
      <w:proofErr w:type="gramStart"/>
      <w:r w:rsidRPr="006E7A85">
        <w:rPr>
          <w:rFonts w:ascii="Times New Roman" w:hAnsi="Times New Roman" w:cs="Times New Roman"/>
          <w:sz w:val="28"/>
          <w:szCs w:val="28"/>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b/>
          <w:bCs/>
          <w:sz w:val="28"/>
          <w:szCs w:val="28"/>
        </w:rPr>
        <w:t>Планирование работы с детьми по экспериментированию</w:t>
      </w:r>
      <w:r w:rsidRPr="006E7A85">
        <w:rPr>
          <w:rFonts w:ascii="Times New Roman" w:hAnsi="Times New Roman" w:cs="Times New Roman"/>
          <w:b/>
          <w:bCs/>
          <w:sz w:val="28"/>
          <w:szCs w:val="28"/>
        </w:rPr>
        <w:br/>
        <w:t xml:space="preserve">среднего дошкольного </w:t>
      </w:r>
      <w:proofErr w:type="gramStart"/>
      <w:r w:rsidRPr="006E7A85">
        <w:rPr>
          <w:rFonts w:ascii="Times New Roman" w:hAnsi="Times New Roman" w:cs="Times New Roman"/>
          <w:b/>
          <w:bCs/>
          <w:sz w:val="28"/>
          <w:szCs w:val="28"/>
        </w:rPr>
        <w:t>возрасте</w:t>
      </w:r>
      <w:proofErr w:type="gramEnd"/>
      <w:r w:rsidRPr="006E7A85">
        <w:rPr>
          <w:rFonts w:ascii="Times New Roman" w:hAnsi="Times New Roman" w:cs="Times New Roman"/>
          <w:b/>
          <w:bCs/>
          <w:sz w:val="28"/>
          <w:szCs w:val="28"/>
        </w:rPr>
        <w:t xml:space="preserve"> (пятый год жизни)</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r>
      <w:r w:rsidRPr="006E7A85">
        <w:rPr>
          <w:rFonts w:ascii="Times New Roman" w:hAnsi="Times New Roman" w:cs="Times New Roman"/>
          <w:sz w:val="28"/>
          <w:szCs w:val="28"/>
        </w:rPr>
        <w:t>Работа с детьми этой возрастной группы направлена на расширение представлений детей о явлениях и объектах окружающего мира. Основными задачами, решаемыми педагогами в процессе экспериментирования, являются:</w:t>
      </w:r>
      <w:r w:rsidRPr="006E7A85">
        <w:rPr>
          <w:rFonts w:ascii="Times New Roman" w:hAnsi="Times New Roman" w:cs="Times New Roman"/>
          <w:sz w:val="28"/>
          <w:szCs w:val="28"/>
        </w:rPr>
        <w:br/>
        <w:t>1) активное использование опыта игровой и практической деятельности детей (Почему лужи ночью замерзают, днём оттаивают? Почему мячик катится?);</w:t>
      </w:r>
      <w:r w:rsidRPr="006E7A85">
        <w:rPr>
          <w:rFonts w:ascii="Times New Roman" w:hAnsi="Times New Roman" w:cs="Times New Roman"/>
          <w:sz w:val="28"/>
          <w:szCs w:val="28"/>
        </w:rPr>
        <w:br/>
        <w:t xml:space="preserve">2) группировка объектов по функциональным признакам (Для чего необходима обувь, посуда? </w:t>
      </w:r>
      <w:proofErr w:type="gramStart"/>
      <w:r w:rsidRPr="006E7A85">
        <w:rPr>
          <w:rFonts w:ascii="Times New Roman" w:hAnsi="Times New Roman" w:cs="Times New Roman"/>
          <w:sz w:val="28"/>
          <w:szCs w:val="28"/>
        </w:rPr>
        <w:t>С какой целью она используется?);</w:t>
      </w:r>
      <w:r w:rsidRPr="006E7A85">
        <w:rPr>
          <w:rFonts w:ascii="Times New Roman" w:hAnsi="Times New Roman" w:cs="Times New Roman"/>
          <w:sz w:val="28"/>
          <w:szCs w:val="28"/>
        </w:rPr>
        <w:br/>
        <w:t>3) классификация объектов и предметов по видовым признакам (посуда чайная, столовая).</w:t>
      </w:r>
      <w:proofErr w:type="gramEnd"/>
      <w:r w:rsidRPr="006E7A85">
        <w:rPr>
          <w:rFonts w:ascii="Times New Roman" w:hAnsi="Times New Roman" w:cs="Times New Roman"/>
          <w:sz w:val="28"/>
          <w:szCs w:val="28"/>
        </w:rPr>
        <w:br/>
        <w:t>I. Основное содержание исследований, проводимых детьми, предполагает формирование у них следующих представлений:</w:t>
      </w:r>
      <w:r w:rsidRPr="006E7A85">
        <w:rPr>
          <w:rFonts w:ascii="Times New Roman" w:hAnsi="Times New Roman" w:cs="Times New Roman"/>
          <w:sz w:val="28"/>
          <w:szCs w:val="28"/>
        </w:rPr>
        <w:br/>
        <w:t xml:space="preserve">1. </w:t>
      </w:r>
      <w:proofErr w:type="gramStart"/>
      <w:r w:rsidRPr="006E7A85">
        <w:rPr>
          <w:rFonts w:ascii="Times New Roman" w:hAnsi="Times New Roman" w:cs="Times New Roman"/>
          <w:sz w:val="28"/>
          <w:szCs w:val="28"/>
        </w:rPr>
        <w:t>О материалах (глина, дерево, ткань, бумага, металл, стекло, резина, пластмасса).</w:t>
      </w:r>
      <w:r w:rsidRPr="006E7A85">
        <w:rPr>
          <w:rFonts w:ascii="Times New Roman" w:hAnsi="Times New Roman" w:cs="Times New Roman"/>
          <w:sz w:val="28"/>
          <w:szCs w:val="28"/>
        </w:rPr>
        <w:br/>
        <w:t>2.</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О природных явлениях (времена года, явления погоды, объекты неживой природы -  песок, вода, снег, лёд; игры с цветными льдинками).</w:t>
      </w:r>
      <w:r w:rsidRPr="006E7A85">
        <w:rPr>
          <w:rFonts w:ascii="Times New Roman" w:hAnsi="Times New Roman" w:cs="Times New Roman"/>
          <w:sz w:val="28"/>
          <w:szCs w:val="28"/>
        </w:rPr>
        <w:br/>
        <w:t>3.</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О мире животных (как звери живут зимой, летом) и растений (овощи, фрукты), условия, необходимые для их роста и развития (свет, влага, тепло).</w:t>
      </w:r>
      <w:r w:rsidRPr="006E7A85">
        <w:rPr>
          <w:rFonts w:ascii="Times New Roman" w:hAnsi="Times New Roman" w:cs="Times New Roman"/>
          <w:sz w:val="28"/>
          <w:szCs w:val="28"/>
        </w:rPr>
        <w:br/>
        <w:t>4.</w:t>
      </w:r>
      <w:proofErr w:type="gramEnd"/>
      <w:r w:rsidRPr="006E7A85">
        <w:rPr>
          <w:rFonts w:ascii="Times New Roman" w:hAnsi="Times New Roman" w:cs="Times New Roman"/>
          <w:sz w:val="28"/>
          <w:szCs w:val="28"/>
        </w:rPr>
        <w:t xml:space="preserve"> О предметном мире (игрушки, посуда, обувь, транспорт, одежда и т.д.).</w:t>
      </w:r>
      <w:r w:rsidRPr="006E7A85">
        <w:rPr>
          <w:rFonts w:ascii="Times New Roman" w:hAnsi="Times New Roman" w:cs="Times New Roman"/>
          <w:sz w:val="28"/>
          <w:szCs w:val="28"/>
        </w:rPr>
        <w:br/>
        <w:t>5. О геометрических эталонах (круг, прямоугольник, треугольник, призма).</w:t>
      </w:r>
      <w:r w:rsidRPr="006E7A85">
        <w:rPr>
          <w:rFonts w:ascii="Times New Roman" w:hAnsi="Times New Roman" w:cs="Times New Roman"/>
          <w:sz w:val="28"/>
          <w:szCs w:val="28"/>
        </w:rPr>
        <w:br/>
        <w:t xml:space="preserve">6. </w:t>
      </w:r>
      <w:proofErr w:type="gramStart"/>
      <w:r w:rsidRPr="006E7A85">
        <w:rPr>
          <w:rFonts w:ascii="Times New Roman" w:hAnsi="Times New Roman" w:cs="Times New Roman"/>
          <w:sz w:val="28"/>
          <w:szCs w:val="28"/>
        </w:rPr>
        <w:t>О человеке (мои помощники - глаза, нос, уши, рот и т.д.).</w:t>
      </w:r>
      <w:proofErr w:type="gramEnd"/>
      <w:r w:rsidRPr="006E7A85">
        <w:rPr>
          <w:rFonts w:ascii="Times New Roman" w:hAnsi="Times New Roman" w:cs="Times New Roman"/>
          <w:sz w:val="28"/>
          <w:szCs w:val="28"/>
        </w:rPr>
        <w:br/>
        <w:t>В процессе экспериментирования словарь детей пополняется за счёт слов, обозначающих свойства объектов и явлений. Кроме этого, дети знакомятся с происхождением слов (таких, как: сахарница, мыльница и т.д.).</w:t>
      </w:r>
      <w:r w:rsidRPr="006E7A85">
        <w:rPr>
          <w:rFonts w:ascii="Times New Roman" w:hAnsi="Times New Roman" w:cs="Times New Roman"/>
          <w:sz w:val="28"/>
          <w:szCs w:val="28"/>
        </w:rPr>
        <w:br/>
        <w:t>В этом возрасте активно используются строительные игры, позволяющие определить признаки и свойства предметов в сравнении с геометрическими эталонами (круг, прямоугольник, треугольник и т.д.).</w:t>
      </w:r>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b/>
          <w:bCs/>
          <w:sz w:val="28"/>
          <w:szCs w:val="28"/>
        </w:rPr>
        <w:lastRenderedPageBreak/>
        <w:t>Планирование работы с детьми по экспериментированию</w:t>
      </w:r>
      <w:r w:rsidRPr="006E7A85">
        <w:rPr>
          <w:rFonts w:ascii="Times New Roman" w:hAnsi="Times New Roman" w:cs="Times New Roman"/>
          <w:b/>
          <w:bCs/>
          <w:sz w:val="28"/>
          <w:szCs w:val="28"/>
        </w:rPr>
        <w:br/>
        <w:t>старшего дошкольного возраста (шестой и седьмой год жизни)</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r>
      <w:r w:rsidRPr="006E7A85">
        <w:rPr>
          <w:rFonts w:ascii="Times New Roman" w:hAnsi="Times New Roman" w:cs="Times New Roman"/>
          <w:sz w:val="28"/>
          <w:szCs w:val="28"/>
        </w:rPr>
        <w:t>Работа с детьми направлена на уточнение всего спектра свойств и признаков объектов и предметов, взаимосвязи и взаимозависимости объектов и явлений. Основными задачами, решаемыми педагогом в процессе экспериментирования, являются:</w:t>
      </w:r>
      <w:r w:rsidRPr="006E7A85">
        <w:rPr>
          <w:rFonts w:ascii="Times New Roman" w:hAnsi="Times New Roman" w:cs="Times New Roman"/>
          <w:sz w:val="28"/>
          <w:szCs w:val="28"/>
        </w:rPr>
        <w:br/>
        <w:t>1)  активное использование результатов исследования в практической (бытовой, игровой) деятельности (Как быстрее построить прочный дом для кукол?);</w:t>
      </w:r>
      <w:r w:rsidRPr="006E7A85">
        <w:rPr>
          <w:rFonts w:ascii="Times New Roman" w:hAnsi="Times New Roman" w:cs="Times New Roman"/>
          <w:sz w:val="28"/>
          <w:szCs w:val="28"/>
        </w:rPr>
        <w:br/>
        <w:t>2) классификация на основе сравнения: по длине (чулки - носки), форме (шарф - платок - косынка), цвету/орнаменту (чашки: одно- и разноцветные), материалу (платье шёлковое - шерстяное), плотности, фактуре (игра «Кто назовёт больше качеств и свойств?»)</w:t>
      </w:r>
      <w:proofErr w:type="gramStart"/>
      <w:r w:rsidRPr="006E7A85">
        <w:rPr>
          <w:rFonts w:ascii="Times New Roman" w:hAnsi="Times New Roman" w:cs="Times New Roman"/>
          <w:sz w:val="28"/>
          <w:szCs w:val="28"/>
        </w:rPr>
        <w:t>.</w:t>
      </w:r>
      <w:proofErr w:type="gramEnd"/>
      <w:r w:rsidRPr="006E7A85">
        <w:rPr>
          <w:rFonts w:ascii="Times New Roman" w:hAnsi="Times New Roman" w:cs="Times New Roman"/>
          <w:sz w:val="28"/>
          <w:szCs w:val="28"/>
        </w:rPr>
        <w:br/>
      </w:r>
      <w:proofErr w:type="gramStart"/>
      <w:r w:rsidRPr="006E7A85">
        <w:rPr>
          <w:rFonts w:ascii="Times New Roman" w:hAnsi="Times New Roman" w:cs="Times New Roman"/>
          <w:sz w:val="28"/>
          <w:szCs w:val="28"/>
        </w:rPr>
        <w:t>о</w:t>
      </w:r>
      <w:proofErr w:type="gramEnd"/>
      <w:r w:rsidRPr="006E7A85">
        <w:rPr>
          <w:rFonts w:ascii="Times New Roman" w:hAnsi="Times New Roman" w:cs="Times New Roman"/>
          <w:sz w:val="28"/>
          <w:szCs w:val="28"/>
        </w:rPr>
        <w:t>сновное содержание исследований, проводимых детьми, предполагает формирование у них следующих представлений:</w:t>
      </w:r>
      <w:r w:rsidRPr="006E7A85">
        <w:rPr>
          <w:rFonts w:ascii="Times New Roman" w:hAnsi="Times New Roman" w:cs="Times New Roman"/>
          <w:sz w:val="28"/>
          <w:szCs w:val="28"/>
        </w:rPr>
        <w:br/>
        <w:t xml:space="preserve">1. </w:t>
      </w:r>
      <w:proofErr w:type="gramStart"/>
      <w:r w:rsidRPr="006E7A85">
        <w:rPr>
          <w:rFonts w:ascii="Times New Roman" w:hAnsi="Times New Roman" w:cs="Times New Roman"/>
          <w:sz w:val="28"/>
          <w:szCs w:val="28"/>
        </w:rPr>
        <w:t>О материалах (ткань, бумага, стекло, фарфор, пластик, металл, керамика, поролон).</w:t>
      </w:r>
      <w:r w:rsidRPr="006E7A85">
        <w:rPr>
          <w:rFonts w:ascii="Times New Roman" w:hAnsi="Times New Roman" w:cs="Times New Roman"/>
          <w:sz w:val="28"/>
          <w:szCs w:val="28"/>
        </w:rPr>
        <w:br/>
        <w:t>2.</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О природных явлениях (явления погоды, круговорот воды в природе, движение солнца, снегопад) и времени (сутки, день - ночь, месяц, сезон, год).</w:t>
      </w:r>
      <w:r w:rsidRPr="006E7A85">
        <w:rPr>
          <w:rFonts w:ascii="Times New Roman" w:hAnsi="Times New Roman" w:cs="Times New Roman"/>
          <w:sz w:val="28"/>
          <w:szCs w:val="28"/>
        </w:rPr>
        <w:br/>
        <w:t>3.</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Об агрегатных состояниях воды (вода - основа жизни; как образуется град, снег, лёд, иней, туман, роса, радуга; рассматривание снежинок в лупу и т.п.).</w:t>
      </w:r>
      <w:r w:rsidRPr="006E7A85">
        <w:rPr>
          <w:rFonts w:ascii="Times New Roman" w:hAnsi="Times New Roman" w:cs="Times New Roman"/>
          <w:sz w:val="28"/>
          <w:szCs w:val="28"/>
        </w:rPr>
        <w:br/>
        <w:t>4.</w:t>
      </w:r>
      <w:proofErr w:type="gramEnd"/>
      <w:r w:rsidRPr="006E7A85">
        <w:rPr>
          <w:rFonts w:ascii="Times New Roman" w:hAnsi="Times New Roman" w:cs="Times New Roman"/>
          <w:sz w:val="28"/>
          <w:szCs w:val="28"/>
        </w:rPr>
        <w:t xml:space="preserve"> О мире растений (особенности поверхности овощей и фруктов, их форма, цвет, вкус, запах; рассматривание и сравнение веток растений - цвет, форма, расположение почек; сравнение цветов и других растений).</w:t>
      </w:r>
      <w:r w:rsidRPr="006E7A85">
        <w:rPr>
          <w:rFonts w:ascii="Times New Roman" w:hAnsi="Times New Roman" w:cs="Times New Roman"/>
          <w:sz w:val="28"/>
          <w:szCs w:val="28"/>
        </w:rPr>
        <w:br/>
        <w:t>5. О предметном мире (родовые и видовые признаки - транспорт грузовой, пассажирский, морской, железнодорожный и пр.).</w:t>
      </w:r>
      <w:r w:rsidRPr="006E7A85">
        <w:rPr>
          <w:rFonts w:ascii="Times New Roman" w:hAnsi="Times New Roman" w:cs="Times New Roman"/>
          <w:sz w:val="28"/>
          <w:szCs w:val="28"/>
        </w:rPr>
        <w:br/>
        <w:t>6. О геометрических эталонах (овал, ромб, трапеция, призма, конус, шар).</w:t>
      </w:r>
      <w:r w:rsidRPr="006E7A85">
        <w:rPr>
          <w:rFonts w:ascii="Times New Roman" w:hAnsi="Times New Roman" w:cs="Times New Roman"/>
          <w:sz w:val="28"/>
          <w:szCs w:val="28"/>
        </w:rPr>
        <w:br/>
        <w:t xml:space="preserve">В процессе экспериментирования обогащается словарь детей за счёт слов, обозначающих свойства объектов и явлений. </w:t>
      </w:r>
      <w:proofErr w:type="gramStart"/>
      <w:r w:rsidRPr="006E7A85">
        <w:rPr>
          <w:rFonts w:ascii="Times New Roman" w:hAnsi="Times New Roman" w:cs="Times New Roman"/>
          <w:sz w:val="28"/>
          <w:szCs w:val="28"/>
        </w:rPr>
        <w:t>Кроме, того дети знакомятся с происхождением слов, с омонимами, с многозначностью слова (ключ), синонимами (красивый, прекрасный, чудесный), антонимами (лёгкий - тяжёлый), а также фразеологизмами («лошадь в яблоках»).</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Материалы для организации детского экспериментирования</w:t>
      </w:r>
      <w:r w:rsidRPr="006E7A85">
        <w:rPr>
          <w:rFonts w:ascii="Times New Roman" w:hAnsi="Times New Roman" w:cs="Times New Roman"/>
          <w:b/>
          <w:bCs/>
          <w:sz w:val="28"/>
          <w:szCs w:val="28"/>
        </w:rPr>
        <w:br/>
        <w:t>в группах младшего и среднего дошкольного возраста</w:t>
      </w:r>
      <w:r w:rsidR="00DE0A12">
        <w:rPr>
          <w:rFonts w:ascii="Times New Roman" w:hAnsi="Times New Roman" w:cs="Times New Roman"/>
          <w:sz w:val="28"/>
          <w:szCs w:val="28"/>
        </w:rPr>
        <w:br/>
      </w:r>
      <w:r w:rsidR="00DE0A12">
        <w:rPr>
          <w:rFonts w:ascii="Times New Roman" w:hAnsi="Times New Roman" w:cs="Times New Roman"/>
          <w:sz w:val="28"/>
          <w:szCs w:val="28"/>
        </w:rPr>
        <w:br/>
      </w:r>
      <w:r w:rsidRPr="006E7A85">
        <w:rPr>
          <w:rFonts w:ascii="Times New Roman" w:hAnsi="Times New Roman" w:cs="Times New Roman"/>
          <w:sz w:val="28"/>
          <w:szCs w:val="28"/>
        </w:rPr>
        <w:t xml:space="preserve">Бусины, пуговицы; верёвки, шнурки, тесьма, нитки; пластиковые бутылочки разного размера; разноцветные прищепки; камешки разного размера; винтики, гайки, шурупы; пробки; пух и перья; разноцветные резинки; фотоплёнка; полиэтиленовые пакетики; семена бобов, фасоли, гороха; косточки и скорлупа орехов; спилы дерева; вата, ватин, </w:t>
      </w:r>
      <w:proofErr w:type="spellStart"/>
      <w:r w:rsidRPr="006E7A85">
        <w:rPr>
          <w:rFonts w:ascii="Times New Roman" w:hAnsi="Times New Roman" w:cs="Times New Roman"/>
          <w:sz w:val="28"/>
          <w:szCs w:val="28"/>
        </w:rPr>
        <w:t>синтепон</w:t>
      </w:r>
      <w:proofErr w:type="spellEnd"/>
      <w:r w:rsidRPr="006E7A85">
        <w:rPr>
          <w:rFonts w:ascii="Times New Roman" w:hAnsi="Times New Roman" w:cs="Times New Roman"/>
          <w:sz w:val="28"/>
          <w:szCs w:val="28"/>
        </w:rPr>
        <w:t>;</w:t>
      </w:r>
      <w:proofErr w:type="gramEnd"/>
      <w:r w:rsidRPr="006E7A85">
        <w:rPr>
          <w:rFonts w:ascii="Times New Roman" w:hAnsi="Times New Roman" w:cs="Times New Roman"/>
          <w:sz w:val="28"/>
          <w:szCs w:val="28"/>
        </w:rPr>
        <w:t xml:space="preserve"> деревянные катушки; упаковки от «киндер-сюрпризов»; глина, песок; вода и пищевые красители; бумага разного сорта.</w:t>
      </w:r>
      <w:r w:rsidRPr="006E7A85">
        <w:rPr>
          <w:rFonts w:ascii="Times New Roman" w:hAnsi="Times New Roman" w:cs="Times New Roman"/>
          <w:sz w:val="28"/>
          <w:szCs w:val="28"/>
        </w:rPr>
        <w:br/>
      </w:r>
      <w:r w:rsidRPr="006E7A85">
        <w:rPr>
          <w:rFonts w:ascii="Times New Roman" w:hAnsi="Times New Roman" w:cs="Times New Roman"/>
          <w:sz w:val="28"/>
          <w:szCs w:val="28"/>
        </w:rPr>
        <w:lastRenderedPageBreak/>
        <w:br/>
      </w:r>
      <w:proofErr w:type="gramStart"/>
      <w:r w:rsidRPr="006E7A85">
        <w:rPr>
          <w:rFonts w:ascii="Times New Roman" w:hAnsi="Times New Roman" w:cs="Times New Roman"/>
          <w:b/>
          <w:bCs/>
          <w:sz w:val="28"/>
          <w:szCs w:val="28"/>
        </w:rPr>
        <w:t>Материалы для организации детского экспериментирования</w:t>
      </w:r>
      <w:r w:rsidRPr="006E7A85">
        <w:rPr>
          <w:rFonts w:ascii="Times New Roman" w:hAnsi="Times New Roman" w:cs="Times New Roman"/>
          <w:b/>
          <w:bCs/>
          <w:sz w:val="28"/>
          <w:szCs w:val="28"/>
        </w:rPr>
        <w:br/>
        <w:t>в группах старшего дошкольного возраста</w:t>
      </w:r>
      <w:r w:rsidRPr="006E7A85">
        <w:rPr>
          <w:rFonts w:ascii="Times New Roman" w:hAnsi="Times New Roman" w:cs="Times New Roman"/>
          <w:sz w:val="28"/>
          <w:szCs w:val="28"/>
        </w:rPr>
        <w:br/>
      </w:r>
      <w:r w:rsidRPr="006E7A85">
        <w:rPr>
          <w:rFonts w:ascii="Times New Roman" w:hAnsi="Times New Roman" w:cs="Times New Roman"/>
          <w:sz w:val="28"/>
          <w:szCs w:val="28"/>
        </w:rPr>
        <w:br/>
        <w:t>прозрачные и непрозрачные сосуды разной конфигурации и объёма (стаканы, ковшики, миски, бутылочки); мерные ложки; сита и воронки разного материала и объёма; резиновые груши разного объёма; половинки мыльниц, формы для изготовления льда, контейнер для яиц, пластиковые упаковки для конфет; резиновые и пластиковые перчатки;</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пипетки с закруглёнными концами, пластиковые шприцы без игл; резиновые и пластиковые трубочки, соломка для коктейля; пищевые красители, растворимые продукты (соль, сахар); взбивалка, деревянная лопатка, шпатели, палочки для мороженного; природный материал (ёмкости с песком, глиной, водой, землёй); «бросовый материал» (кожа, поролон, пенопласт, коробки); технические материалы (гайки, болты) в контейнерах; прихватки, пинцеты с закруглёнными концами;</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 xml:space="preserve">увеличительные стёкла, микроскоп, спиртовки, пробирки; рулетка, портновский метр, линейка, треугольник; часы механические, песочные; свеча в подсвечнике; календари (перекидные, отрывные); бумага для записей, зарисовок; карандаш, фломастеры; </w:t>
      </w:r>
      <w:proofErr w:type="spellStart"/>
      <w:r w:rsidRPr="006E7A85">
        <w:rPr>
          <w:rFonts w:ascii="Times New Roman" w:hAnsi="Times New Roman" w:cs="Times New Roman"/>
          <w:sz w:val="28"/>
          <w:szCs w:val="28"/>
        </w:rPr>
        <w:t>степлер</w:t>
      </w:r>
      <w:proofErr w:type="spellEnd"/>
      <w:r w:rsidRPr="006E7A85">
        <w:rPr>
          <w:rFonts w:ascii="Times New Roman" w:hAnsi="Times New Roman" w:cs="Times New Roman"/>
          <w:sz w:val="28"/>
          <w:szCs w:val="28"/>
        </w:rPr>
        <w:t>, дырокол, ножницы; клеёнчатые фартуки, нарукавники, щётка, совок; тальк, детский крем; тематические материалы («транспорт», «океан», «лес»).</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Оборудование центров экспериментирования</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t>Средняя группа</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t xml:space="preserve">Центр «Песок - вода»: </w:t>
      </w:r>
      <w:r w:rsidRPr="006E7A85">
        <w:rPr>
          <w:rFonts w:ascii="Times New Roman" w:hAnsi="Times New Roman" w:cs="Times New Roman"/>
          <w:sz w:val="28"/>
          <w:szCs w:val="28"/>
        </w:rPr>
        <w:t>ёмкости разного размера, мерные кружки, воронка, лека,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 xml:space="preserve">Центр «Наука и природа»: </w:t>
      </w:r>
      <w:r w:rsidRPr="006E7A85">
        <w:rPr>
          <w:rFonts w:ascii="Times New Roman" w:hAnsi="Times New Roman" w:cs="Times New Roman"/>
          <w:sz w:val="28"/>
          <w:szCs w:val="28"/>
        </w:rPr>
        <w:t>пластилин, стеки; природный материал, шишки, жёлуди, горох, пшено, косточки плодов, растения и животные, оборудование для ухода за растениями и животными, модели, календари природы, иллюстрационный материал, дидактические игры по экологии, дневники наблюдений за посадками.</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 xml:space="preserve">Центр «Искусство»: </w:t>
      </w:r>
      <w:r w:rsidRPr="006E7A85">
        <w:rPr>
          <w:rFonts w:ascii="Times New Roman" w:hAnsi="Times New Roman" w:cs="Times New Roman"/>
          <w:sz w:val="28"/>
          <w:szCs w:val="28"/>
        </w:rPr>
        <w:t>листы белой бумаги, листы цветной бумаги, картон, клей, кисточки для клей, подставки для кисточек, ножницы, акварельные краски, гуашь, кисточки для красок, цветные карандаши, мелки, губки поролоновые, зубные щётки, пуговицы, цветные нитки, разноцветные лоскутки тканей разных видов, трафареты.</w:t>
      </w:r>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End"/>
    </w:p>
    <w:p w:rsidR="00DE0A12" w:rsidRDefault="00FC18FB" w:rsidP="006E7A85">
      <w:pPr>
        <w:pStyle w:val="a3"/>
        <w:rPr>
          <w:rFonts w:ascii="Times New Roman" w:hAnsi="Times New Roman" w:cs="Times New Roman"/>
          <w:b/>
          <w:bCs/>
          <w:sz w:val="28"/>
          <w:szCs w:val="28"/>
        </w:rPr>
      </w:pPr>
      <w:proofErr w:type="gramStart"/>
      <w:r w:rsidRPr="006E7A85">
        <w:rPr>
          <w:rFonts w:ascii="Times New Roman" w:hAnsi="Times New Roman" w:cs="Times New Roman"/>
          <w:b/>
          <w:bCs/>
          <w:sz w:val="28"/>
          <w:szCs w:val="28"/>
        </w:rPr>
        <w:lastRenderedPageBreak/>
        <w:t xml:space="preserve">Центр «Кулинария»: </w:t>
      </w:r>
      <w:r w:rsidRPr="006E7A85">
        <w:rPr>
          <w:rFonts w:ascii="Times New Roman" w:hAnsi="Times New Roman" w:cs="Times New Roman"/>
          <w:sz w:val="28"/>
          <w:szCs w:val="28"/>
        </w:rPr>
        <w:t>мука, сахар, соль, вода, пищевые красители, миксер, доски, тёрки, вилки, ложки (пластмассовые); розетки, миски; фартуки, колпаки, нарукавники; ножи, подносы; пооперационные карты рецептов и блюд.</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 xml:space="preserve">Центр «Литература»: </w:t>
      </w:r>
      <w:r w:rsidRPr="006E7A85">
        <w:rPr>
          <w:rFonts w:ascii="Times New Roman" w:hAnsi="Times New Roman" w:cs="Times New Roman"/>
          <w:sz w:val="28"/>
          <w:szCs w:val="28"/>
        </w:rPr>
        <w:t>книжки - самоделки и оборудование для их изготовления (</w:t>
      </w:r>
      <w:proofErr w:type="spellStart"/>
      <w:r w:rsidRPr="006E7A85">
        <w:rPr>
          <w:rFonts w:ascii="Times New Roman" w:hAnsi="Times New Roman" w:cs="Times New Roman"/>
          <w:sz w:val="28"/>
          <w:szCs w:val="28"/>
        </w:rPr>
        <w:t>степлеры</w:t>
      </w:r>
      <w:proofErr w:type="spellEnd"/>
      <w:r w:rsidRPr="006E7A85">
        <w:rPr>
          <w:rFonts w:ascii="Times New Roman" w:hAnsi="Times New Roman" w:cs="Times New Roman"/>
          <w:sz w:val="28"/>
          <w:szCs w:val="28"/>
        </w:rPr>
        <w:t>, дыроколы, клей, тесьма); план - схема и модели для рассказывания; лингвистические игры «Я учу буквы», «Волшебный поезд», «Чей домик?»; книги, журналы.</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spellStart"/>
      <w:r w:rsidRPr="006E7A85">
        <w:rPr>
          <w:rFonts w:ascii="Times New Roman" w:hAnsi="Times New Roman" w:cs="Times New Roman"/>
          <w:b/>
          <w:bCs/>
          <w:sz w:val="28"/>
          <w:szCs w:val="28"/>
        </w:rPr>
        <w:t>Манипулятивный</w:t>
      </w:r>
      <w:proofErr w:type="spellEnd"/>
      <w:r w:rsidRPr="006E7A85">
        <w:rPr>
          <w:rFonts w:ascii="Times New Roman" w:hAnsi="Times New Roman" w:cs="Times New Roman"/>
          <w:b/>
          <w:bCs/>
          <w:sz w:val="28"/>
          <w:szCs w:val="28"/>
        </w:rPr>
        <w:t xml:space="preserve"> центр: </w:t>
      </w:r>
      <w:r w:rsidRPr="006E7A85">
        <w:rPr>
          <w:rFonts w:ascii="Times New Roman" w:hAnsi="Times New Roman" w:cs="Times New Roman"/>
          <w:sz w:val="28"/>
          <w:szCs w:val="28"/>
        </w:rPr>
        <w:t xml:space="preserve">мелкие предметы для счёта и группировки  по разным признакам; цветные геометрические фигуры; счёты; часы (детские, будильник); шнуровка. Разные виды </w:t>
      </w:r>
      <w:proofErr w:type="spellStart"/>
      <w:proofErr w:type="gramStart"/>
      <w:r w:rsidRPr="006E7A85">
        <w:rPr>
          <w:rFonts w:ascii="Times New Roman" w:hAnsi="Times New Roman" w:cs="Times New Roman"/>
          <w:sz w:val="28"/>
          <w:szCs w:val="28"/>
        </w:rPr>
        <w:t>логико</w:t>
      </w:r>
      <w:proofErr w:type="spellEnd"/>
      <w:r w:rsidRPr="006E7A85">
        <w:rPr>
          <w:rFonts w:ascii="Times New Roman" w:hAnsi="Times New Roman" w:cs="Times New Roman"/>
          <w:sz w:val="28"/>
          <w:szCs w:val="28"/>
        </w:rPr>
        <w:t xml:space="preserve"> - математических</w:t>
      </w:r>
      <w:proofErr w:type="gramEnd"/>
      <w:r w:rsidRPr="006E7A85">
        <w:rPr>
          <w:rFonts w:ascii="Times New Roman" w:hAnsi="Times New Roman" w:cs="Times New Roman"/>
          <w:sz w:val="28"/>
          <w:szCs w:val="28"/>
        </w:rPr>
        <w:t xml:space="preserve"> игр: </w:t>
      </w:r>
      <w:proofErr w:type="gramStart"/>
      <w:r w:rsidRPr="006E7A85">
        <w:rPr>
          <w:rFonts w:ascii="Times New Roman" w:hAnsi="Times New Roman" w:cs="Times New Roman"/>
          <w:sz w:val="28"/>
          <w:szCs w:val="28"/>
        </w:rPr>
        <w:t>«Логические пары», «Разбери узор», «Что сначала, что потом?», «Разбери картинку», «Всё о времени», «Запоминай-ка», «Четвёртый - лишний»  и т.д.</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r w:rsidRPr="006E7A85">
        <w:rPr>
          <w:rFonts w:ascii="Times New Roman" w:hAnsi="Times New Roman" w:cs="Times New Roman"/>
          <w:b/>
          <w:bCs/>
          <w:sz w:val="28"/>
          <w:szCs w:val="28"/>
        </w:rPr>
        <w:t>Оборудование центров экспериментирования</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t>Старший дошкольный возраст</w:t>
      </w:r>
      <w:r w:rsidRPr="006E7A85">
        <w:rPr>
          <w:rFonts w:ascii="Times New Roman" w:hAnsi="Times New Roman" w:cs="Times New Roman"/>
          <w:b/>
          <w:bCs/>
          <w:sz w:val="28"/>
          <w:szCs w:val="28"/>
        </w:rPr>
        <w:br/>
      </w:r>
      <w:r w:rsidRPr="006E7A85">
        <w:rPr>
          <w:rFonts w:ascii="Times New Roman" w:hAnsi="Times New Roman" w:cs="Times New Roman"/>
          <w:b/>
          <w:bCs/>
          <w:sz w:val="28"/>
          <w:szCs w:val="28"/>
        </w:rPr>
        <w:br/>
        <w:t>Центры «Песок - вода» и «</w:t>
      </w:r>
      <w:proofErr w:type="gramStart"/>
      <w:r w:rsidRPr="006E7A85">
        <w:rPr>
          <w:rFonts w:ascii="Times New Roman" w:hAnsi="Times New Roman" w:cs="Times New Roman"/>
          <w:b/>
          <w:bCs/>
          <w:sz w:val="28"/>
          <w:szCs w:val="28"/>
        </w:rPr>
        <w:t>Наука</w:t>
      </w:r>
      <w:proofErr w:type="gramEnd"/>
      <w:r w:rsidRPr="006E7A85">
        <w:rPr>
          <w:rFonts w:ascii="Times New Roman" w:hAnsi="Times New Roman" w:cs="Times New Roman"/>
          <w:b/>
          <w:bCs/>
          <w:sz w:val="28"/>
          <w:szCs w:val="28"/>
        </w:rPr>
        <w:t xml:space="preserve"> и природа: </w:t>
      </w:r>
      <w:r w:rsidRPr="006E7A85">
        <w:rPr>
          <w:rFonts w:ascii="Times New Roman" w:hAnsi="Times New Roman" w:cs="Times New Roman"/>
          <w:sz w:val="28"/>
          <w:szCs w:val="28"/>
        </w:rPr>
        <w:t xml:space="preserve">банки и бутылки, крышки; бисер, стеклярус, янтарь; вёдра, тазы, ванночки; весы, воронки, галька, гравий, глобус,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клеёнчатые фартуки, коллекция ракушек; коллекция семян; кораблики, крупы, литература; ложки; лупа, магниты, мелкие игрушки </w:t>
      </w:r>
      <w:proofErr w:type="gramStart"/>
      <w:r w:rsidRPr="006E7A85">
        <w:rPr>
          <w:rFonts w:ascii="Times New Roman" w:hAnsi="Times New Roman" w:cs="Times New Roman"/>
          <w:sz w:val="28"/>
          <w:szCs w:val="28"/>
        </w:rPr>
        <w:t xml:space="preserve">( </w:t>
      </w:r>
      <w:proofErr w:type="gramEnd"/>
      <w:r w:rsidRPr="006E7A85">
        <w:rPr>
          <w:rFonts w:ascii="Times New Roman" w:hAnsi="Times New Roman" w:cs="Times New Roman"/>
          <w:sz w:val="28"/>
          <w:szCs w:val="28"/>
        </w:rPr>
        <w:t>«киндер - сюрприз»); мерные чашечки, стаканы; микроскоп, монеты, железные предметы; мыло, настольно - печатная игра «Большой детский атлас»; палочки, бусинки, дощечки; песочные часы, пипетки, пластилин, природный материал (жёлуди, шишки, семена, ракушки); пробки, крышки, пуговицы; сито, дуршлаг; скорлупа от яиц; совки, соломинки, трубочки, сахар, соль; тёрка, формочки для печенья.</w:t>
      </w:r>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 xml:space="preserve">Центр «Искусство»: </w:t>
      </w:r>
      <w:r w:rsidRPr="006E7A85">
        <w:rPr>
          <w:rFonts w:ascii="Times New Roman" w:hAnsi="Times New Roman" w:cs="Times New Roman"/>
          <w:sz w:val="28"/>
          <w:szCs w:val="28"/>
        </w:rPr>
        <w:t xml:space="preserve">акварельные и гуашевые краски; баночки, миски, палитры; бумага различного размера, восковые свечи, газеты, губки, штампы; дырокол, зубные щётки, клей, кисти; клубочки ниток, шерсти; коробки; крупы, яичная скорлупа; ножницы; обводки; обёрточная бумага; пенопласт; пластилин, игровое теста; пооперационные карты; пуговицы, </w:t>
      </w:r>
      <w:proofErr w:type="spellStart"/>
      <w:r w:rsidRPr="006E7A85">
        <w:rPr>
          <w:rFonts w:ascii="Times New Roman" w:hAnsi="Times New Roman" w:cs="Times New Roman"/>
          <w:sz w:val="28"/>
          <w:szCs w:val="28"/>
        </w:rPr>
        <w:t>синтепон</w:t>
      </w:r>
      <w:proofErr w:type="spellEnd"/>
      <w:r w:rsidRPr="006E7A85">
        <w:rPr>
          <w:rFonts w:ascii="Times New Roman" w:hAnsi="Times New Roman" w:cs="Times New Roman"/>
          <w:sz w:val="28"/>
          <w:szCs w:val="28"/>
        </w:rPr>
        <w:t xml:space="preserve">, старые журналы и книги; </w:t>
      </w:r>
      <w:proofErr w:type="spellStart"/>
      <w:r w:rsidRPr="006E7A85">
        <w:rPr>
          <w:rFonts w:ascii="Times New Roman" w:hAnsi="Times New Roman" w:cs="Times New Roman"/>
          <w:sz w:val="28"/>
          <w:szCs w:val="28"/>
        </w:rPr>
        <w:t>степлер</w:t>
      </w:r>
      <w:proofErr w:type="spellEnd"/>
      <w:r w:rsidRPr="006E7A85">
        <w:rPr>
          <w:rFonts w:ascii="Times New Roman" w:hAnsi="Times New Roman" w:cs="Times New Roman"/>
          <w:sz w:val="28"/>
          <w:szCs w:val="28"/>
        </w:rPr>
        <w:t>; тряпочки фломастеры, художественная литература по ИЗО;</w:t>
      </w:r>
      <w:proofErr w:type="gramEnd"/>
      <w:r w:rsidRPr="006E7A85">
        <w:rPr>
          <w:rFonts w:ascii="Times New Roman" w:hAnsi="Times New Roman" w:cs="Times New Roman"/>
          <w:sz w:val="28"/>
          <w:szCs w:val="28"/>
        </w:rPr>
        <w:t xml:space="preserve"> цветная бумага, картон, цветные карандаши, мелки восковые, чернила, тушь.</w:t>
      </w:r>
      <w:r w:rsidRPr="006E7A85">
        <w:rPr>
          <w:rFonts w:ascii="Times New Roman" w:hAnsi="Times New Roman" w:cs="Times New Roman"/>
          <w:sz w:val="28"/>
          <w:szCs w:val="28"/>
        </w:rPr>
        <w:br/>
      </w:r>
      <w:r w:rsidRPr="006E7A85">
        <w:rPr>
          <w:rFonts w:ascii="Times New Roman" w:hAnsi="Times New Roman" w:cs="Times New Roman"/>
          <w:sz w:val="28"/>
          <w:szCs w:val="28"/>
        </w:rPr>
        <w:br/>
      </w:r>
    </w:p>
    <w:p w:rsidR="00877F2D" w:rsidRPr="006E7A85" w:rsidRDefault="00FC18FB" w:rsidP="006E7A85">
      <w:pPr>
        <w:pStyle w:val="a3"/>
        <w:rPr>
          <w:rFonts w:ascii="Times New Roman" w:hAnsi="Times New Roman" w:cs="Times New Roman"/>
          <w:sz w:val="28"/>
          <w:szCs w:val="28"/>
        </w:rPr>
      </w:pPr>
      <w:proofErr w:type="gramStart"/>
      <w:r w:rsidRPr="006E7A85">
        <w:rPr>
          <w:rFonts w:ascii="Times New Roman" w:hAnsi="Times New Roman" w:cs="Times New Roman"/>
          <w:b/>
          <w:bCs/>
          <w:sz w:val="28"/>
          <w:szCs w:val="28"/>
        </w:rPr>
        <w:lastRenderedPageBreak/>
        <w:t xml:space="preserve">Центр «Кулинария»: </w:t>
      </w:r>
      <w:proofErr w:type="spellStart"/>
      <w:r w:rsidRPr="006E7A85">
        <w:rPr>
          <w:rFonts w:ascii="Times New Roman" w:hAnsi="Times New Roman" w:cs="Times New Roman"/>
          <w:sz w:val="28"/>
          <w:szCs w:val="28"/>
        </w:rPr>
        <w:t>блинница</w:t>
      </w:r>
      <w:proofErr w:type="spellEnd"/>
      <w:r w:rsidRPr="006E7A85">
        <w:rPr>
          <w:rFonts w:ascii="Times New Roman" w:hAnsi="Times New Roman" w:cs="Times New Roman"/>
          <w:sz w:val="28"/>
          <w:szCs w:val="28"/>
        </w:rPr>
        <w:t xml:space="preserve"> электрическая, вазочки для мороженого, воронки, картографы «Наш повар», кондитерский шприц, консервный нож; контейнеры, миски, лопатки, поварёшка; мука, подсолнечное масло; ножи, ложки, вилки, ножи кухонные, овощерезка, подносы, разделочные доски; рецепты; сахар, соль; сито, дуршлаг, скалки, тёрки, шинковка, </w:t>
      </w:r>
      <w:proofErr w:type="spellStart"/>
      <w:r w:rsidRPr="006E7A85">
        <w:rPr>
          <w:rFonts w:ascii="Times New Roman" w:hAnsi="Times New Roman" w:cs="Times New Roman"/>
          <w:sz w:val="28"/>
          <w:szCs w:val="28"/>
        </w:rPr>
        <w:t>толкушка</w:t>
      </w:r>
      <w:proofErr w:type="spellEnd"/>
      <w:r w:rsidRPr="006E7A85">
        <w:rPr>
          <w:rFonts w:ascii="Times New Roman" w:hAnsi="Times New Roman" w:cs="Times New Roman"/>
          <w:sz w:val="28"/>
          <w:szCs w:val="28"/>
        </w:rPr>
        <w:t>; фартуки, косынки; формы для кекса, печень; электрическая духовка.</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spellStart"/>
      <w:proofErr w:type="gramStart"/>
      <w:r w:rsidRPr="006E7A85">
        <w:rPr>
          <w:rFonts w:ascii="Times New Roman" w:hAnsi="Times New Roman" w:cs="Times New Roman"/>
          <w:b/>
          <w:bCs/>
          <w:sz w:val="28"/>
          <w:szCs w:val="28"/>
        </w:rPr>
        <w:t>Манипулятивный</w:t>
      </w:r>
      <w:proofErr w:type="spellEnd"/>
      <w:r w:rsidRPr="006E7A85">
        <w:rPr>
          <w:rFonts w:ascii="Times New Roman" w:hAnsi="Times New Roman" w:cs="Times New Roman"/>
          <w:b/>
          <w:bCs/>
          <w:sz w:val="28"/>
          <w:szCs w:val="28"/>
        </w:rPr>
        <w:t xml:space="preserve"> центр: </w:t>
      </w:r>
      <w:r w:rsidRPr="006E7A85">
        <w:rPr>
          <w:rFonts w:ascii="Times New Roman" w:hAnsi="Times New Roman" w:cs="Times New Roman"/>
          <w:sz w:val="28"/>
          <w:szCs w:val="28"/>
        </w:rPr>
        <w:t xml:space="preserve">балансовые весы; геометрические фигуры, домино, шашки, игры </w:t>
      </w:r>
      <w:proofErr w:type="spellStart"/>
      <w:r w:rsidRPr="006E7A85">
        <w:rPr>
          <w:rFonts w:ascii="Times New Roman" w:hAnsi="Times New Roman" w:cs="Times New Roman"/>
          <w:sz w:val="28"/>
          <w:szCs w:val="28"/>
        </w:rPr>
        <w:t>Монтессори</w:t>
      </w:r>
      <w:proofErr w:type="spellEnd"/>
      <w:r w:rsidRPr="006E7A85">
        <w:rPr>
          <w:rFonts w:ascii="Times New Roman" w:hAnsi="Times New Roman" w:cs="Times New Roman"/>
          <w:sz w:val="28"/>
          <w:szCs w:val="28"/>
        </w:rPr>
        <w:t xml:space="preserve">, коллекция крышек, коллекция часов, конструкции, кубики Никитина, кубик </w:t>
      </w:r>
      <w:proofErr w:type="spellStart"/>
      <w:r w:rsidRPr="006E7A85">
        <w:rPr>
          <w:rFonts w:ascii="Times New Roman" w:hAnsi="Times New Roman" w:cs="Times New Roman"/>
          <w:sz w:val="28"/>
          <w:szCs w:val="28"/>
        </w:rPr>
        <w:t>Рубика</w:t>
      </w:r>
      <w:proofErr w:type="spellEnd"/>
      <w:r w:rsidRPr="006E7A85">
        <w:rPr>
          <w:rFonts w:ascii="Times New Roman" w:hAnsi="Times New Roman" w:cs="Times New Roman"/>
          <w:sz w:val="28"/>
          <w:szCs w:val="28"/>
        </w:rPr>
        <w:t>; линейки, ручки; лото,</w:t>
      </w:r>
      <w:proofErr w:type="gramEnd"/>
      <w:r w:rsidRPr="006E7A85">
        <w:rPr>
          <w:rFonts w:ascii="Times New Roman" w:hAnsi="Times New Roman" w:cs="Times New Roman"/>
          <w:sz w:val="28"/>
          <w:szCs w:val="28"/>
        </w:rPr>
        <w:t xml:space="preserve"> </w:t>
      </w:r>
      <w:proofErr w:type="gramStart"/>
      <w:r w:rsidRPr="006E7A85">
        <w:rPr>
          <w:rFonts w:ascii="Times New Roman" w:hAnsi="Times New Roman" w:cs="Times New Roman"/>
          <w:sz w:val="28"/>
          <w:szCs w:val="28"/>
        </w:rPr>
        <w:t xml:space="preserve">настольно - печатные игры, монеты, пуговицы, палочки </w:t>
      </w:r>
      <w:proofErr w:type="spellStart"/>
      <w:r w:rsidRPr="006E7A85">
        <w:rPr>
          <w:rFonts w:ascii="Times New Roman" w:hAnsi="Times New Roman" w:cs="Times New Roman"/>
          <w:sz w:val="28"/>
          <w:szCs w:val="28"/>
        </w:rPr>
        <w:t>Кюизенера</w:t>
      </w:r>
      <w:proofErr w:type="spellEnd"/>
      <w:r w:rsidRPr="006E7A85">
        <w:rPr>
          <w:rFonts w:ascii="Times New Roman" w:hAnsi="Times New Roman" w:cs="Times New Roman"/>
          <w:sz w:val="28"/>
          <w:szCs w:val="28"/>
        </w:rPr>
        <w:t>, счётные, песочные часы, рабочие листы с заданиями, разрезные картинки - головоломки, семена, природный материал, счёты, тетради в клетку, цифры.</w:t>
      </w:r>
      <w:proofErr w:type="gramEnd"/>
      <w:r w:rsidRPr="006E7A85">
        <w:rPr>
          <w:rFonts w:ascii="Times New Roman" w:hAnsi="Times New Roman" w:cs="Times New Roman"/>
          <w:sz w:val="28"/>
          <w:szCs w:val="28"/>
        </w:rPr>
        <w:br/>
      </w:r>
      <w:r w:rsidRPr="006E7A85">
        <w:rPr>
          <w:rFonts w:ascii="Times New Roman" w:hAnsi="Times New Roman" w:cs="Times New Roman"/>
          <w:sz w:val="28"/>
          <w:szCs w:val="28"/>
        </w:rPr>
        <w:br/>
      </w:r>
      <w:proofErr w:type="gramStart"/>
      <w:r w:rsidRPr="006E7A85">
        <w:rPr>
          <w:rFonts w:ascii="Times New Roman" w:hAnsi="Times New Roman" w:cs="Times New Roman"/>
          <w:b/>
          <w:bCs/>
          <w:sz w:val="28"/>
          <w:szCs w:val="28"/>
        </w:rPr>
        <w:t xml:space="preserve">Центр «Литература»: </w:t>
      </w:r>
      <w:r w:rsidRPr="006E7A85">
        <w:rPr>
          <w:rFonts w:ascii="Times New Roman" w:hAnsi="Times New Roman" w:cs="Times New Roman"/>
          <w:sz w:val="28"/>
          <w:szCs w:val="28"/>
        </w:rPr>
        <w:t xml:space="preserve">алфавит, буквы; бумага, ручки, прописи; игры для занятий по звуковой культуре речи; картотеки </w:t>
      </w:r>
      <w:proofErr w:type="spellStart"/>
      <w:r w:rsidRPr="006E7A85">
        <w:rPr>
          <w:rFonts w:ascii="Times New Roman" w:hAnsi="Times New Roman" w:cs="Times New Roman"/>
          <w:sz w:val="28"/>
          <w:szCs w:val="28"/>
        </w:rPr>
        <w:t>чистоговорок</w:t>
      </w:r>
      <w:proofErr w:type="spellEnd"/>
      <w:r w:rsidRPr="006E7A85">
        <w:rPr>
          <w:rFonts w:ascii="Times New Roman" w:hAnsi="Times New Roman" w:cs="Times New Roman"/>
          <w:sz w:val="28"/>
          <w:szCs w:val="28"/>
        </w:rPr>
        <w:t>, скороговорок; разрезные картинки; упражнения для пальцев рук; книжки - самоделки, книжки - малышки, кроссворды, ребусы; комплекс упражнений артикуляционной гимнастики; кубики с азбукой; магнитофон, аудиокассеты; различные виды театра</w:t>
      </w:r>
      <w:proofErr w:type="gramEnd"/>
    </w:p>
    <w:sectPr w:rsidR="00877F2D" w:rsidRPr="006E7A85" w:rsidSect="00877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8FB"/>
    <w:rsid w:val="006E7A85"/>
    <w:rsid w:val="00877F2D"/>
    <w:rsid w:val="00B81083"/>
    <w:rsid w:val="00C43C5A"/>
    <w:rsid w:val="00DE0A12"/>
    <w:rsid w:val="00FC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A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Qwer</cp:lastModifiedBy>
  <cp:revision>5</cp:revision>
  <dcterms:created xsi:type="dcterms:W3CDTF">2011-05-06T04:49:00Z</dcterms:created>
  <dcterms:modified xsi:type="dcterms:W3CDTF">2015-01-16T12:00:00Z</dcterms:modified>
</cp:coreProperties>
</file>